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781A8" w14:textId="77777777" w:rsidR="0062212D" w:rsidRPr="0062212D" w:rsidRDefault="0062212D" w:rsidP="0062212D">
      <w:pPr>
        <w:spacing w:after="0"/>
        <w:jc w:val="both"/>
        <w:rPr>
          <w:rFonts w:ascii="Times New Roman" w:hAnsi="Times New Roman" w:cs="Times New Roman"/>
          <w:bCs/>
          <w:lang w:val="uz-Cyrl-UZ"/>
        </w:rPr>
      </w:pPr>
      <w:r w:rsidRPr="0062212D">
        <w:rPr>
          <w:rFonts w:ascii="Times New Roman" w:hAnsi="Times New Roman" w:cs="Times New Roman"/>
          <w:bCs/>
        </w:rPr>
        <w:t>Прилог 4.</w:t>
      </w:r>
      <w:r w:rsidRPr="0062212D">
        <w:rPr>
          <w:rFonts w:ascii="Times New Roman" w:hAnsi="Times New Roman" w:cs="Times New Roman"/>
          <w:bCs/>
          <w:lang w:val="sr-Cyrl-CS"/>
        </w:rPr>
        <w:t>1</w:t>
      </w:r>
      <w:r w:rsidRPr="0062212D">
        <w:rPr>
          <w:rFonts w:ascii="Times New Roman" w:hAnsi="Times New Roman" w:cs="Times New Roman"/>
          <w:bCs/>
        </w:rPr>
        <w:t>. Анализа резултата анкета о мишљењу дипломираних студената о квалитету</w:t>
      </w:r>
      <w:r w:rsidRPr="0062212D">
        <w:rPr>
          <w:rFonts w:ascii="Times New Roman" w:hAnsi="Times New Roman" w:cs="Times New Roman"/>
          <w:bCs/>
          <w:lang w:val="uz-Cyrl-UZ"/>
        </w:rPr>
        <w:t xml:space="preserve"> </w:t>
      </w:r>
      <w:r w:rsidRPr="0062212D">
        <w:rPr>
          <w:rFonts w:ascii="Times New Roman" w:hAnsi="Times New Roman" w:cs="Times New Roman"/>
          <w:bCs/>
        </w:rPr>
        <w:t xml:space="preserve">студијког програма и постигнутим исходима учења. </w:t>
      </w:r>
    </w:p>
    <w:p w14:paraId="189231C6" w14:textId="77777777" w:rsidR="0062212D" w:rsidRDefault="0062212D" w:rsidP="00594778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</w:p>
    <w:p w14:paraId="0BA7626C" w14:textId="77777777" w:rsidR="0062212D" w:rsidRDefault="0062212D" w:rsidP="00594778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</w:p>
    <w:p w14:paraId="6EA6B146" w14:textId="41DEB9FF" w:rsidR="00E04ADE" w:rsidRPr="0062212D" w:rsidRDefault="00E04ADE" w:rsidP="00594778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62212D">
        <w:rPr>
          <w:rFonts w:ascii="Times New Roman" w:hAnsi="Times New Roman" w:cs="Times New Roman"/>
          <w:bCs/>
          <w:lang w:val="sr-Cyrl-RS"/>
        </w:rPr>
        <w:t>Извештај о допуни анкетирања дипломираних студената</w:t>
      </w:r>
    </w:p>
    <w:p w14:paraId="02BBA5F1" w14:textId="2E389AB7" w:rsidR="00E04ADE" w:rsidRPr="0062212D" w:rsidRDefault="00E04ADE" w:rsidP="00594778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62212D">
        <w:rPr>
          <w:rFonts w:ascii="Times New Roman" w:hAnsi="Times New Roman" w:cs="Times New Roman"/>
          <w:bCs/>
          <w:lang w:val="sr-Cyrl-RS"/>
        </w:rPr>
        <w:t>основних академских студија о квалитету студијског програма</w:t>
      </w:r>
    </w:p>
    <w:p w14:paraId="7B5C3DF9" w14:textId="48D73290" w:rsidR="00E04ADE" w:rsidRPr="0062212D" w:rsidRDefault="00E04ADE" w:rsidP="00594778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62212D">
        <w:rPr>
          <w:rFonts w:ascii="Times New Roman" w:hAnsi="Times New Roman" w:cs="Times New Roman"/>
          <w:bCs/>
          <w:lang w:val="sr-Cyrl-RS"/>
        </w:rPr>
        <w:t>Специјална едукација и рехабилитација особа са тешкоћама у менталном развоју</w:t>
      </w:r>
    </w:p>
    <w:p w14:paraId="6963955A" w14:textId="77777777" w:rsidR="00E04ADE" w:rsidRDefault="00E04ADE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0136BD62" w14:textId="0E22F01C" w:rsidR="00E04ADE" w:rsidRDefault="00E04ADE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E04ADE">
        <w:rPr>
          <w:rFonts w:ascii="Times New Roman" w:hAnsi="Times New Roman" w:cs="Times New Roman"/>
          <w:bCs/>
          <w:lang w:val="sr-Cyrl-RS"/>
        </w:rPr>
        <w:t>На позив за анкетирање о квалитету студија одговорило је шест дефектолога олигофренолога од којих је пет (83,3%) завршило студије у предвиђеном року.</w:t>
      </w:r>
      <w:r w:rsidRPr="00E04ADE">
        <w:rPr>
          <w:rFonts w:ascii="Times New Roman" w:hAnsi="Times New Roman" w:cs="Times New Roman"/>
        </w:rPr>
        <w:t xml:space="preserve"> </w:t>
      </w:r>
      <w:r w:rsidRPr="00E04ADE">
        <w:rPr>
          <w:rFonts w:ascii="Times New Roman" w:hAnsi="Times New Roman" w:cs="Times New Roman"/>
          <w:lang w:val="sr-Cyrl-RS"/>
        </w:rPr>
        <w:t xml:space="preserve"> Просечна оцена на основним академским студијама за цео узорак је </w:t>
      </w:r>
      <w:r w:rsidRPr="00E04ADE">
        <w:rPr>
          <w:rFonts w:ascii="Times New Roman" w:hAnsi="Times New Roman" w:cs="Times New Roman"/>
          <w:bCs/>
          <w:lang w:val="sr-Cyrl-RS"/>
        </w:rPr>
        <w:t>6,61. Сви анкетирани дефектолози ол</w:t>
      </w:r>
      <w:r w:rsidR="00A32062">
        <w:rPr>
          <w:rFonts w:ascii="Times New Roman" w:hAnsi="Times New Roman" w:cs="Times New Roman"/>
          <w:bCs/>
          <w:lang w:val="sr-Cyrl-RS"/>
        </w:rPr>
        <w:t>и</w:t>
      </w:r>
      <w:r w:rsidRPr="00E04ADE">
        <w:rPr>
          <w:rFonts w:ascii="Times New Roman" w:hAnsi="Times New Roman" w:cs="Times New Roman"/>
          <w:bCs/>
          <w:lang w:val="sr-Cyrl-RS"/>
        </w:rPr>
        <w:t>гоф</w:t>
      </w:r>
      <w:r w:rsidR="00A32062">
        <w:rPr>
          <w:rFonts w:ascii="Times New Roman" w:hAnsi="Times New Roman" w:cs="Times New Roman"/>
          <w:bCs/>
          <w:lang w:val="sr-Cyrl-RS"/>
        </w:rPr>
        <w:t>р</w:t>
      </w:r>
      <w:r w:rsidRPr="00E04ADE">
        <w:rPr>
          <w:rFonts w:ascii="Times New Roman" w:hAnsi="Times New Roman" w:cs="Times New Roman"/>
          <w:bCs/>
          <w:lang w:val="sr-Cyrl-RS"/>
        </w:rPr>
        <w:t>енолози су</w:t>
      </w:r>
      <w:r w:rsidRPr="00E04ADE">
        <w:rPr>
          <w:rFonts w:ascii="Times New Roman" w:hAnsi="Times New Roman" w:cs="Times New Roman"/>
          <w:bCs/>
        </w:rPr>
        <w:t xml:space="preserve"> </w:t>
      </w:r>
      <w:r w:rsidRPr="00E04ADE">
        <w:rPr>
          <w:rFonts w:ascii="Times New Roman" w:hAnsi="Times New Roman" w:cs="Times New Roman"/>
          <w:bCs/>
          <w:lang w:val="sr-Cyrl-RS"/>
        </w:rPr>
        <w:t>у време спровођења анкете били запослени (четири у области образовања и два у систему здравствене заштите).</w:t>
      </w:r>
      <w:r w:rsidRPr="00E04ADE">
        <w:rPr>
          <w:rFonts w:ascii="Times New Roman" w:hAnsi="Times New Roman" w:cs="Times New Roman"/>
          <w:bCs/>
        </w:rPr>
        <w:t xml:space="preserve"> </w:t>
      </w:r>
      <w:r w:rsidRPr="00E04ADE">
        <w:rPr>
          <w:rFonts w:ascii="Times New Roman" w:hAnsi="Times New Roman" w:cs="Times New Roman"/>
          <w:bCs/>
          <w:lang w:val="sr-Cyrl-RS"/>
        </w:rPr>
        <w:t xml:space="preserve">Одговоре су давали на скали Ликертовог типа (1 – најнижа оцена,  5 – највиша оцена). </w:t>
      </w:r>
      <w:r w:rsidR="000E1523">
        <w:rPr>
          <w:rFonts w:ascii="Times New Roman" w:hAnsi="Times New Roman" w:cs="Times New Roman"/>
          <w:bCs/>
          <w:lang w:val="sr-Cyrl-RS"/>
        </w:rPr>
        <w:t>У Табели 1 приказана је д</w:t>
      </w:r>
      <w:r w:rsidR="000E1523" w:rsidRPr="000E1523">
        <w:rPr>
          <w:rFonts w:ascii="Times New Roman" w:hAnsi="Times New Roman" w:cs="Times New Roman"/>
          <w:bCs/>
          <w:lang w:val="sr-Cyrl-RS"/>
        </w:rPr>
        <w:t>истрибуција одговора дипломираних студената основних академских студија о квалитету студијског програма Специјална едукација и рехабилитација особа са тешкоћама у менталном развоју</w:t>
      </w:r>
      <w:r w:rsidR="000E1523">
        <w:rPr>
          <w:rFonts w:ascii="Times New Roman" w:hAnsi="Times New Roman" w:cs="Times New Roman"/>
          <w:bCs/>
          <w:lang w:val="sr-Cyrl-RS"/>
        </w:rPr>
        <w:t>.</w:t>
      </w:r>
    </w:p>
    <w:p w14:paraId="19E76BB5" w14:textId="77777777" w:rsidR="000E1523" w:rsidRDefault="000E1523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679432F9" w14:textId="77777777" w:rsidR="000E1523" w:rsidRDefault="000E1523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0491DB15" w14:textId="77777777" w:rsidR="000E1523" w:rsidRPr="000E1523" w:rsidRDefault="000E1523" w:rsidP="000E1523">
      <w:pPr>
        <w:spacing w:after="0"/>
        <w:ind w:hanging="2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 xml:space="preserve">Табела 1 </w:t>
      </w:r>
      <w:r w:rsidRPr="000E1523">
        <w:rPr>
          <w:rFonts w:ascii="Times New Roman" w:hAnsi="Times New Roman" w:cs="Times New Roman"/>
          <w:lang w:val="sr-Cyrl-RS"/>
        </w:rPr>
        <w:t>Дистрибуција одговора дипломираних студената основних академских студија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0E1523">
        <w:rPr>
          <w:rFonts w:ascii="Times New Roman" w:hAnsi="Times New Roman" w:cs="Times New Roman"/>
          <w:lang w:val="sr-Cyrl-RS"/>
        </w:rPr>
        <w:t>о квалитету студијског програма Специјална едукација и рехабилитација особа са тешкоћама у менталном развоју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041"/>
        <w:gridCol w:w="1041"/>
        <w:gridCol w:w="1041"/>
        <w:gridCol w:w="1041"/>
        <w:gridCol w:w="1041"/>
        <w:gridCol w:w="1041"/>
      </w:tblGrid>
      <w:tr w:rsidR="000E1523" w:rsidRPr="00B753C1" w14:paraId="3E6C7A23" w14:textId="77777777" w:rsidTr="00814383">
        <w:tc>
          <w:tcPr>
            <w:tcW w:w="3413" w:type="dxa"/>
            <w:tcBorders>
              <w:top w:val="single" w:sz="4" w:space="0" w:color="auto"/>
              <w:bottom w:val="single" w:sz="4" w:space="0" w:color="auto"/>
            </w:tcBorders>
          </w:tcPr>
          <w:p w14:paraId="6A8E566B" w14:textId="77777777" w:rsidR="000E1523" w:rsidRPr="00B753C1" w:rsidRDefault="000E1523" w:rsidP="00814383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1964400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2CBB9AE1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34316C5A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67167E87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6500E5F8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E834EA1" w14:textId="77777777" w:rsidR="000E1523" w:rsidRPr="000E1523" w:rsidRDefault="000E1523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E152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н.п.</w:t>
            </w:r>
          </w:p>
        </w:tc>
      </w:tr>
      <w:tr w:rsidR="000E1523" w:rsidRPr="00B753C1" w14:paraId="194F1984" w14:textId="77777777" w:rsidTr="00814383">
        <w:tc>
          <w:tcPr>
            <w:tcW w:w="3413" w:type="dxa"/>
            <w:tcBorders>
              <w:top w:val="single" w:sz="4" w:space="0" w:color="auto"/>
            </w:tcBorders>
          </w:tcPr>
          <w:p w14:paraId="62967019" w14:textId="77777777" w:rsidR="000E1523" w:rsidRPr="007208C7" w:rsidRDefault="000E1523" w:rsidP="008143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У којој мери сте задовољни општим нивоом стручних знања стечених током студија?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405751B0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70E5A84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35756F6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753EB01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00F5F94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77692F7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297D960C" w14:textId="77777777" w:rsidTr="00814383">
        <w:tc>
          <w:tcPr>
            <w:tcW w:w="3413" w:type="dxa"/>
          </w:tcPr>
          <w:p w14:paraId="0A9292D5" w14:textId="77777777" w:rsidR="000E1523" w:rsidRPr="007208C7" w:rsidRDefault="000E1523" w:rsidP="008143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У којој мери сте припремљени за професионалну каријеру након завршетка студија?</w:t>
            </w:r>
          </w:p>
        </w:tc>
        <w:tc>
          <w:tcPr>
            <w:tcW w:w="983" w:type="dxa"/>
            <w:vAlign w:val="center"/>
          </w:tcPr>
          <w:p w14:paraId="3417997F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086865BF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vAlign w:val="center"/>
          </w:tcPr>
          <w:p w14:paraId="2814043D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22F36650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6EA8CFD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9" w:type="dxa"/>
            <w:vAlign w:val="center"/>
          </w:tcPr>
          <w:p w14:paraId="5D3A87EE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</w:tr>
      <w:tr w:rsidR="000E1523" w:rsidRPr="00B753C1" w14:paraId="2C58A5A8" w14:textId="77777777" w:rsidTr="00814383">
        <w:tc>
          <w:tcPr>
            <w:tcW w:w="3413" w:type="dxa"/>
          </w:tcPr>
          <w:p w14:paraId="51F20301" w14:textId="77777777" w:rsidR="000E1523" w:rsidRPr="007208C7" w:rsidRDefault="000E1523" w:rsidP="008143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 xml:space="preserve">У којој мери сте припремљени да у пракси примењујете стечена знања након окончања студија? </w:t>
            </w:r>
          </w:p>
        </w:tc>
        <w:tc>
          <w:tcPr>
            <w:tcW w:w="983" w:type="dxa"/>
            <w:vAlign w:val="center"/>
          </w:tcPr>
          <w:p w14:paraId="4C6A237D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1EE0625B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00" w:type="dxa"/>
            <w:vAlign w:val="center"/>
          </w:tcPr>
          <w:p w14:paraId="2129FEC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vAlign w:val="center"/>
          </w:tcPr>
          <w:p w14:paraId="631FB0DE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51D124A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5F787CCD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238E35E8" w14:textId="77777777" w:rsidTr="00814383">
        <w:tc>
          <w:tcPr>
            <w:tcW w:w="3413" w:type="dxa"/>
          </w:tcPr>
          <w:p w14:paraId="5FD7E80F" w14:textId="77777777" w:rsidR="000E1523" w:rsidRPr="007208C7" w:rsidRDefault="000E1523" w:rsidP="008143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У којој мери сте припремљени за преузимање активне улоге у стручном тиму након завршетка студија?</w:t>
            </w:r>
          </w:p>
        </w:tc>
        <w:tc>
          <w:tcPr>
            <w:tcW w:w="983" w:type="dxa"/>
            <w:vAlign w:val="center"/>
          </w:tcPr>
          <w:p w14:paraId="78EE72F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6EBD870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1000" w:type="dxa"/>
            <w:vAlign w:val="center"/>
          </w:tcPr>
          <w:p w14:paraId="77F23052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vAlign w:val="center"/>
          </w:tcPr>
          <w:p w14:paraId="2134A1B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7B2CC0EB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7EF1F69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12156D2A" w14:textId="77777777" w:rsidTr="00814383">
        <w:tc>
          <w:tcPr>
            <w:tcW w:w="3413" w:type="dxa"/>
          </w:tcPr>
          <w:p w14:paraId="21B6D588" w14:textId="77777777" w:rsidR="000E1523" w:rsidRPr="007208C7" w:rsidRDefault="000E1523" w:rsidP="008143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У којој мери сте, након завршетка студија, припремљени за јасно излагање идеја, усмено или у писаној форми?</w:t>
            </w:r>
          </w:p>
        </w:tc>
        <w:tc>
          <w:tcPr>
            <w:tcW w:w="983" w:type="dxa"/>
            <w:vAlign w:val="center"/>
          </w:tcPr>
          <w:p w14:paraId="7E2A8A7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410FAD3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1174B55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83" w:type="dxa"/>
            <w:vAlign w:val="center"/>
          </w:tcPr>
          <w:p w14:paraId="455D20A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20BA3E9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23FF3EB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4BCB70C0" w14:textId="77777777" w:rsidTr="00814383">
        <w:tc>
          <w:tcPr>
            <w:tcW w:w="3413" w:type="dxa"/>
          </w:tcPr>
          <w:p w14:paraId="5B099BB4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Способност решавања конкретних проблема у пракси</w:t>
            </w:r>
          </w:p>
        </w:tc>
        <w:tc>
          <w:tcPr>
            <w:tcW w:w="983" w:type="dxa"/>
            <w:vAlign w:val="center"/>
          </w:tcPr>
          <w:p w14:paraId="1AA7321E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1B3A67B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2AA8AD0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240269BE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2(33,3%)</w:t>
            </w:r>
          </w:p>
        </w:tc>
        <w:tc>
          <w:tcPr>
            <w:tcW w:w="991" w:type="dxa"/>
            <w:vAlign w:val="center"/>
          </w:tcPr>
          <w:p w14:paraId="0B9F581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89" w:type="dxa"/>
            <w:vAlign w:val="center"/>
          </w:tcPr>
          <w:p w14:paraId="7B0361C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0AAF552C" w14:textId="77777777" w:rsidTr="00814383">
        <w:tc>
          <w:tcPr>
            <w:tcW w:w="3413" w:type="dxa"/>
          </w:tcPr>
          <w:p w14:paraId="56B16504" w14:textId="77777777" w:rsidR="000E1523" w:rsidRPr="007208C7" w:rsidRDefault="000E1523" w:rsidP="00814383">
            <w:pPr>
              <w:rPr>
                <w:rFonts w:ascii="Times New Roman" w:hAnsi="Times New Roman" w:cs="Times New Roman"/>
                <w:color w:val="FF0000"/>
                <w:sz w:val="22"/>
                <w:szCs w:val="22"/>
                <w:lang w:val="sr-Cyrl-RS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Критичко размишљање и решавање проблема у пракси</w:t>
            </w:r>
          </w:p>
        </w:tc>
        <w:tc>
          <w:tcPr>
            <w:tcW w:w="983" w:type="dxa"/>
            <w:vAlign w:val="center"/>
          </w:tcPr>
          <w:p w14:paraId="6E7D408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5621D22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6A885B9D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vAlign w:val="center"/>
          </w:tcPr>
          <w:p w14:paraId="0C2F8562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161CB0EF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9" w:type="dxa"/>
            <w:vAlign w:val="center"/>
          </w:tcPr>
          <w:p w14:paraId="65BC7A5E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2385CEFB" w14:textId="77777777" w:rsidTr="00814383">
        <w:tc>
          <w:tcPr>
            <w:tcW w:w="3413" w:type="dxa"/>
          </w:tcPr>
          <w:p w14:paraId="0363377B" w14:textId="77777777" w:rsidR="000E1523" w:rsidRPr="007208C7" w:rsidRDefault="000E1523" w:rsidP="0081438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lastRenderedPageBreak/>
              <w:t>Оспособљеност за самосталан рад</w:t>
            </w:r>
          </w:p>
        </w:tc>
        <w:tc>
          <w:tcPr>
            <w:tcW w:w="983" w:type="dxa"/>
            <w:vAlign w:val="center"/>
          </w:tcPr>
          <w:p w14:paraId="1054098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02FE617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vAlign w:val="center"/>
          </w:tcPr>
          <w:p w14:paraId="73ED57B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734AC047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15BF489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89" w:type="dxa"/>
            <w:vAlign w:val="center"/>
          </w:tcPr>
          <w:p w14:paraId="664FEEB7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34E8E7A8" w14:textId="77777777" w:rsidTr="00814383">
        <w:tc>
          <w:tcPr>
            <w:tcW w:w="3413" w:type="dxa"/>
          </w:tcPr>
          <w:p w14:paraId="5F622742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Вештине комуникације у радном окружењу</w:t>
            </w:r>
          </w:p>
        </w:tc>
        <w:tc>
          <w:tcPr>
            <w:tcW w:w="983" w:type="dxa"/>
            <w:vAlign w:val="center"/>
          </w:tcPr>
          <w:p w14:paraId="5388F20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47B9FBB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00" w:type="dxa"/>
            <w:vAlign w:val="center"/>
          </w:tcPr>
          <w:p w14:paraId="44F9868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33AA98A0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32ADF2B7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9" w:type="dxa"/>
            <w:vAlign w:val="center"/>
          </w:tcPr>
          <w:p w14:paraId="56451FF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73153450" w14:textId="77777777" w:rsidTr="00814383">
        <w:tc>
          <w:tcPr>
            <w:tcW w:w="3413" w:type="dxa"/>
          </w:tcPr>
          <w:p w14:paraId="660BDB17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Рад у тиму и сарадња</w:t>
            </w:r>
          </w:p>
        </w:tc>
        <w:tc>
          <w:tcPr>
            <w:tcW w:w="983" w:type="dxa"/>
            <w:vAlign w:val="center"/>
          </w:tcPr>
          <w:p w14:paraId="6FE0F0FF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238A593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vAlign w:val="center"/>
          </w:tcPr>
          <w:p w14:paraId="0D8CEF6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vAlign w:val="center"/>
          </w:tcPr>
          <w:p w14:paraId="72C89E7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15739AC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89" w:type="dxa"/>
            <w:vAlign w:val="center"/>
          </w:tcPr>
          <w:p w14:paraId="0F05F85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4E15FB9B" w14:textId="77777777" w:rsidTr="00814383">
        <w:tc>
          <w:tcPr>
            <w:tcW w:w="3413" w:type="dxa"/>
          </w:tcPr>
          <w:p w14:paraId="0F84D3EE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У којој мери сте задовољни квалитетом наставе на вашем студијском програму?</w:t>
            </w:r>
          </w:p>
        </w:tc>
        <w:tc>
          <w:tcPr>
            <w:tcW w:w="983" w:type="dxa"/>
            <w:vAlign w:val="center"/>
          </w:tcPr>
          <w:p w14:paraId="75C3167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5841DE9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00" w:type="dxa"/>
            <w:vAlign w:val="center"/>
          </w:tcPr>
          <w:p w14:paraId="720567B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546923B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608CC32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1326AF0B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1FB8E7B0" w14:textId="77777777" w:rsidTr="00814383">
        <w:tc>
          <w:tcPr>
            <w:tcW w:w="3413" w:type="dxa"/>
          </w:tcPr>
          <w:p w14:paraId="3C625581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Када бисте поново уписивали факултет, да ли бисте уписали исти студијски програм?</w:t>
            </w:r>
          </w:p>
        </w:tc>
        <w:tc>
          <w:tcPr>
            <w:tcW w:w="983" w:type="dxa"/>
            <w:vAlign w:val="center"/>
          </w:tcPr>
          <w:p w14:paraId="23771ACB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2B4BAAE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10E8FD0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vAlign w:val="center"/>
          </w:tcPr>
          <w:p w14:paraId="553F8820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91" w:type="dxa"/>
            <w:vAlign w:val="center"/>
          </w:tcPr>
          <w:p w14:paraId="01560F4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4(66,7%)</w:t>
            </w:r>
          </w:p>
        </w:tc>
        <w:tc>
          <w:tcPr>
            <w:tcW w:w="989" w:type="dxa"/>
            <w:vAlign w:val="center"/>
          </w:tcPr>
          <w:p w14:paraId="5D945CC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</w:tr>
      <w:tr w:rsidR="000E1523" w:rsidRPr="00B753C1" w14:paraId="308D7707" w14:textId="77777777" w:rsidTr="00814383">
        <w:tc>
          <w:tcPr>
            <w:tcW w:w="3413" w:type="dxa"/>
          </w:tcPr>
          <w:p w14:paraId="139D0742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Да ли бисте студијски програм који сте завршили препоручили другима?</w:t>
            </w:r>
          </w:p>
        </w:tc>
        <w:tc>
          <w:tcPr>
            <w:tcW w:w="983" w:type="dxa"/>
            <w:vAlign w:val="center"/>
          </w:tcPr>
          <w:p w14:paraId="0A2C2AE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5B775F3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vAlign w:val="center"/>
          </w:tcPr>
          <w:p w14:paraId="0D8BFB9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3" w:type="dxa"/>
            <w:vAlign w:val="center"/>
          </w:tcPr>
          <w:p w14:paraId="4E3FEEC7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05B82C1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9" w:type="dxa"/>
            <w:vAlign w:val="center"/>
          </w:tcPr>
          <w:p w14:paraId="058092D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6D6CCE99" w14:textId="77777777" w:rsidTr="00814383">
        <w:tc>
          <w:tcPr>
            <w:tcW w:w="3413" w:type="dxa"/>
          </w:tcPr>
          <w:p w14:paraId="3E1C213C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Како бисте оценили квалитет наставе?</w:t>
            </w:r>
          </w:p>
        </w:tc>
        <w:tc>
          <w:tcPr>
            <w:tcW w:w="983" w:type="dxa"/>
            <w:vAlign w:val="center"/>
          </w:tcPr>
          <w:p w14:paraId="5833BE8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5421490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1BFBD21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vAlign w:val="center"/>
          </w:tcPr>
          <w:p w14:paraId="26B84EF8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07BA4EEC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11726A8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15D2F567" w14:textId="77777777" w:rsidTr="00814383">
        <w:tc>
          <w:tcPr>
            <w:tcW w:w="3413" w:type="dxa"/>
          </w:tcPr>
          <w:p w14:paraId="023EA777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Да ли сматрате да су наставни садржаји и материјали били корисни и релевантни за Ваше студије?</w:t>
            </w:r>
          </w:p>
        </w:tc>
        <w:tc>
          <w:tcPr>
            <w:tcW w:w="983" w:type="dxa"/>
            <w:vAlign w:val="center"/>
          </w:tcPr>
          <w:p w14:paraId="38AB38A7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1BA92FE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1000" w:type="dxa"/>
            <w:vAlign w:val="center"/>
          </w:tcPr>
          <w:p w14:paraId="449F2AC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vAlign w:val="center"/>
          </w:tcPr>
          <w:p w14:paraId="2938CBD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vAlign w:val="center"/>
          </w:tcPr>
          <w:p w14:paraId="02EFDB42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46BB2DA5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1E8A085A" w14:textId="77777777" w:rsidTr="00814383">
        <w:tc>
          <w:tcPr>
            <w:tcW w:w="3413" w:type="dxa"/>
          </w:tcPr>
          <w:p w14:paraId="591D2E75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Како бисте оценили организацију (структуру) студијског програма?</w:t>
            </w:r>
          </w:p>
        </w:tc>
        <w:tc>
          <w:tcPr>
            <w:tcW w:w="983" w:type="dxa"/>
            <w:vAlign w:val="center"/>
          </w:tcPr>
          <w:p w14:paraId="4F8C27A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4ED91F42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1000" w:type="dxa"/>
            <w:vAlign w:val="center"/>
          </w:tcPr>
          <w:p w14:paraId="7A9103A9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vAlign w:val="center"/>
          </w:tcPr>
          <w:p w14:paraId="28465EAF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91" w:type="dxa"/>
            <w:vAlign w:val="center"/>
          </w:tcPr>
          <w:p w14:paraId="2EAB35D1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989" w:type="dxa"/>
            <w:vAlign w:val="center"/>
          </w:tcPr>
          <w:p w14:paraId="793C6F62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0E1523" w:rsidRPr="00B753C1" w14:paraId="56BC71F1" w14:textId="77777777" w:rsidTr="00814383">
        <w:tc>
          <w:tcPr>
            <w:tcW w:w="3413" w:type="dxa"/>
            <w:tcBorders>
              <w:bottom w:val="single" w:sz="4" w:space="0" w:color="auto"/>
            </w:tcBorders>
          </w:tcPr>
          <w:p w14:paraId="306F2104" w14:textId="77777777" w:rsidR="000E1523" w:rsidRPr="007208C7" w:rsidRDefault="000E1523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Како бисте оценили администрацију студијског програма (рад студентске службе)?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252526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2(</w:t>
            </w:r>
            <w:r w:rsidRPr="007208C7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33,3%</w:t>
            </w: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B2FD28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1(16,7%)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14AC0C64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764042A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3(50%)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3007CB3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4BCB6C6" w14:textId="77777777" w:rsidR="000E1523" w:rsidRPr="007208C7" w:rsidRDefault="000E1523" w:rsidP="008143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08C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</w:tbl>
    <w:p w14:paraId="166C043E" w14:textId="77777777" w:rsidR="000E1523" w:rsidRPr="00E4751A" w:rsidRDefault="000E1523" w:rsidP="000E15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lang w:val="sr-Cyrl-RS"/>
        </w:rPr>
      </w:pPr>
      <w:r>
        <w:rPr>
          <w:rFonts w:ascii="Times New Roman" w:hAnsi="Times New Roman" w:cs="Times New Roman"/>
          <w:kern w:val="0"/>
          <w:lang w:val="sr-Cyrl-RS"/>
        </w:rPr>
        <w:t>н.п. – није применљиво</w:t>
      </w:r>
    </w:p>
    <w:p w14:paraId="79C5AE2A" w14:textId="77777777" w:rsidR="000E1523" w:rsidRPr="00E04ADE" w:rsidRDefault="000E1523" w:rsidP="000E1523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2C0C1A04" w14:textId="3967713C" w:rsidR="00E04ADE" w:rsidRPr="00E04ADE" w:rsidRDefault="00A32062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>Учесници анкетирања н</w:t>
      </w:r>
      <w:r w:rsidR="00E04ADE" w:rsidRPr="00E04ADE">
        <w:rPr>
          <w:rFonts w:ascii="Times New Roman" w:hAnsi="Times New Roman" w:cs="Times New Roman"/>
          <w:bCs/>
          <w:lang w:val="sr-Cyrl-RS"/>
        </w:rPr>
        <w:t>ајповољније су оце</w:t>
      </w:r>
      <w:r>
        <w:rPr>
          <w:rFonts w:ascii="Times New Roman" w:hAnsi="Times New Roman" w:cs="Times New Roman"/>
          <w:bCs/>
          <w:lang w:val="sr-Cyrl-RS"/>
        </w:rPr>
        <w:t>нили</w:t>
      </w:r>
      <w:r w:rsidR="00E04ADE" w:rsidRPr="00E04ADE">
        <w:rPr>
          <w:rFonts w:ascii="Times New Roman" w:hAnsi="Times New Roman" w:cs="Times New Roman"/>
          <w:bCs/>
          <w:lang w:val="sr-Cyrl-RS"/>
        </w:rPr>
        <w:t xml:space="preserve"> оспособљеност за решавање проблема у пракси (4,33), а позитивно су вредновали и компетенције у области тимског рада (4,17), критичког мишљења и оспособљености за самосталан рад (4,00). Већина анкетираних, када би поново студирала одабрала би Студијски програм Специјална едукација и рехабилитација особа са тешкоћама у менталном развоју (4,2)</w:t>
      </w:r>
      <w:r>
        <w:rPr>
          <w:rFonts w:ascii="Times New Roman" w:hAnsi="Times New Roman" w:cs="Times New Roman"/>
          <w:bCs/>
          <w:lang w:val="sr-Cyrl-RS"/>
        </w:rPr>
        <w:t>.</w:t>
      </w:r>
      <w:r w:rsidR="00E04ADE" w:rsidRPr="00E04ADE">
        <w:rPr>
          <w:rFonts w:ascii="Times New Roman" w:hAnsi="Times New Roman" w:cs="Times New Roman"/>
          <w:bCs/>
          <w:lang w:val="sr-Cyrl-RS"/>
        </w:rPr>
        <w:t xml:space="preserve"> Нешто мањи број испитаника би био спреман да Студијски програм који су завршили препоручи другима (3,33), што се може протумачити разликама у личним преференцијама особе и њеној спремности да одговори на специфичне захтеве дефектолошке праксе.  </w:t>
      </w:r>
    </w:p>
    <w:p w14:paraId="674ED4E2" w14:textId="24FB5303" w:rsidR="00E04ADE" w:rsidRPr="00650C60" w:rsidRDefault="00E04ADE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E04ADE">
        <w:rPr>
          <w:rFonts w:ascii="Times New Roman" w:hAnsi="Times New Roman" w:cs="Times New Roman"/>
          <w:bCs/>
          <w:lang w:val="sr-Cyrl-RS"/>
        </w:rPr>
        <w:t xml:space="preserve">Просечна оцена стручних знања стечених током студија је такође позитивна, као и стечене компетенције у области излагања идеја у усменој или писаној форми (3,67). Нешто слабије је оцењен ниво усвојености вештина комуникације у радном окружењу (3,5). </w:t>
      </w:r>
      <w:r w:rsidRPr="00650C60">
        <w:rPr>
          <w:rFonts w:ascii="Times New Roman" w:hAnsi="Times New Roman" w:cs="Times New Roman"/>
          <w:bCs/>
          <w:lang w:val="sr-Cyrl-RS"/>
        </w:rPr>
        <w:t>Квалитет наставе и релевантност наставних садржаја и материјала је оцењен са 3,33</w:t>
      </w:r>
      <w:r w:rsidRPr="00E04ADE">
        <w:rPr>
          <w:rFonts w:ascii="Times New Roman" w:hAnsi="Times New Roman" w:cs="Times New Roman"/>
          <w:bCs/>
          <w:lang w:val="sr-Cyrl-RS"/>
        </w:rPr>
        <w:t>. Овај резултат се може довести у везу са проценом спремности за професионалну каријеру и примену стечених знања након завршетка студија (3,00), као и са коментарима које су дефектолози олигофренолози дали на п</w:t>
      </w:r>
      <w:r w:rsidR="00A32062">
        <w:rPr>
          <w:rFonts w:ascii="Times New Roman" w:hAnsi="Times New Roman" w:cs="Times New Roman"/>
          <w:bCs/>
          <w:lang w:val="sr-Cyrl-RS"/>
        </w:rPr>
        <w:t xml:space="preserve">итању </w:t>
      </w:r>
      <w:r w:rsidRPr="00E04ADE">
        <w:rPr>
          <w:rFonts w:ascii="Times New Roman" w:hAnsi="Times New Roman" w:cs="Times New Roman"/>
          <w:bCs/>
          <w:lang w:val="sr-Cyrl-RS"/>
        </w:rPr>
        <w:t>отвореног типа</w:t>
      </w:r>
      <w:r w:rsidR="00A32062">
        <w:rPr>
          <w:rFonts w:ascii="Times New Roman" w:hAnsi="Times New Roman" w:cs="Times New Roman"/>
          <w:bCs/>
          <w:lang w:val="sr-Cyrl-RS"/>
        </w:rPr>
        <w:t xml:space="preserve"> које се односи на предлоге за унапређење Студијског програма</w:t>
      </w:r>
      <w:r w:rsidRPr="00E04ADE">
        <w:rPr>
          <w:rFonts w:ascii="Times New Roman" w:hAnsi="Times New Roman" w:cs="Times New Roman"/>
          <w:bCs/>
          <w:lang w:val="sr-Cyrl-RS"/>
        </w:rPr>
        <w:t xml:space="preserve">. Њихове сугестије упућују на потребе за креирањем нових наставних садржаја, који ће бити више усмерени на клинички рад, рад у систему </w:t>
      </w:r>
      <w:r w:rsidRPr="00E04ADE">
        <w:rPr>
          <w:rFonts w:ascii="Times New Roman" w:hAnsi="Times New Roman" w:cs="Times New Roman"/>
          <w:bCs/>
          <w:lang w:val="sr-Cyrl-RS"/>
        </w:rPr>
        <w:lastRenderedPageBreak/>
        <w:t xml:space="preserve">здравствене и социјалне заштите, као и потребу да се на вежбама студенти чешће суочавају са реалним проблемима на које ће наићи у пракси. </w:t>
      </w:r>
    </w:p>
    <w:p w14:paraId="4B9C9FD0" w14:textId="4BF6D6BE" w:rsidR="00E04ADE" w:rsidRDefault="00E04ADE" w:rsidP="000E1523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E04ADE">
        <w:rPr>
          <w:rFonts w:ascii="Times New Roman" w:hAnsi="Times New Roman" w:cs="Times New Roman"/>
          <w:bCs/>
          <w:lang w:val="sr-Cyrl-RS"/>
        </w:rPr>
        <w:t xml:space="preserve">Најслабије су оцењене оспособљеност за преузимање активне улоге у стручном тиму након завршетка студија, организација (структура) и администрација студијског програма (2,67).  </w:t>
      </w:r>
    </w:p>
    <w:p w14:paraId="2739DF23" w14:textId="77777777" w:rsidR="000E1523" w:rsidRPr="00E04ADE" w:rsidRDefault="000E1523" w:rsidP="000E1523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52ABBC30" w14:textId="4C9422F7" w:rsidR="00E04ADE" w:rsidRPr="00672557" w:rsidRDefault="00E04ADE" w:rsidP="00E04ADE">
      <w:pPr>
        <w:rPr>
          <w:rFonts w:ascii="Times New Roman" w:hAnsi="Times New Roman" w:cs="Times New Roman"/>
          <w:bCs/>
        </w:rPr>
      </w:pPr>
      <w:r w:rsidRPr="00672557">
        <w:rPr>
          <w:rFonts w:ascii="Times New Roman" w:hAnsi="Times New Roman" w:cs="Times New Roman"/>
          <w:b/>
          <w:bCs/>
        </w:rPr>
        <w:t>Закључак на основу резултата анкете</w:t>
      </w:r>
    </w:p>
    <w:p w14:paraId="215F5E2C" w14:textId="58AC6E4F" w:rsidR="00E04ADE" w:rsidRPr="00672557" w:rsidRDefault="00E04ADE" w:rsidP="00E04ADE">
      <w:pPr>
        <w:ind w:firstLine="720"/>
        <w:jc w:val="both"/>
        <w:rPr>
          <w:rFonts w:ascii="Times New Roman" w:hAnsi="Times New Roman" w:cs="Times New Roman"/>
          <w:bCs/>
        </w:rPr>
      </w:pPr>
      <w:r w:rsidRPr="00672557">
        <w:rPr>
          <w:rFonts w:ascii="Times New Roman" w:hAnsi="Times New Roman" w:cs="Times New Roman"/>
          <w:bCs/>
        </w:rPr>
        <w:t xml:space="preserve">Резултати анкете указују да </w:t>
      </w:r>
      <w:r w:rsidRPr="00672557">
        <w:rPr>
          <w:rFonts w:ascii="Times New Roman" w:hAnsi="Times New Roman" w:cs="Times New Roman"/>
          <w:bCs/>
          <w:lang w:val="sr-Cyrl-RS"/>
        </w:rPr>
        <w:t>на тржишту рада постоје потребе за</w:t>
      </w:r>
      <w:r w:rsidRPr="00672557">
        <w:rPr>
          <w:rFonts w:ascii="Times New Roman" w:hAnsi="Times New Roman" w:cs="Times New Roman"/>
          <w:bCs/>
        </w:rPr>
        <w:t xml:space="preserve"> </w:t>
      </w:r>
      <w:r w:rsidRPr="00672557">
        <w:rPr>
          <w:rFonts w:ascii="Times New Roman" w:hAnsi="Times New Roman" w:cs="Times New Roman"/>
          <w:bCs/>
          <w:lang w:val="sr-Cyrl-RS"/>
        </w:rPr>
        <w:t>дефектолозима – олигофренолозима који су завршили студијски програм</w:t>
      </w:r>
      <w:r w:rsidRPr="00672557">
        <w:rPr>
          <w:rFonts w:ascii="Times New Roman" w:hAnsi="Times New Roman" w:cs="Times New Roman"/>
          <w:bCs/>
        </w:rPr>
        <w:t xml:space="preserve"> </w:t>
      </w:r>
      <w:r w:rsidRPr="00672557">
        <w:rPr>
          <w:rFonts w:ascii="Times New Roman" w:hAnsi="Times New Roman" w:cs="Times New Roman"/>
          <w:bCs/>
          <w:lang w:val="sr-Cyrl-RS"/>
        </w:rPr>
        <w:t>Специјална едукација и рехабилитација особа са тешкоћама у менталном развоју</w:t>
      </w:r>
      <w:r w:rsidRPr="00672557">
        <w:rPr>
          <w:rFonts w:ascii="Times New Roman" w:hAnsi="Times New Roman" w:cs="Times New Roman"/>
          <w:bCs/>
        </w:rPr>
        <w:t xml:space="preserve">. </w:t>
      </w:r>
      <w:r w:rsidRPr="00672557">
        <w:rPr>
          <w:rFonts w:ascii="Times New Roman" w:hAnsi="Times New Roman" w:cs="Times New Roman"/>
          <w:bCs/>
          <w:lang w:val="sr-Cyrl-RS"/>
        </w:rPr>
        <w:t>Поред тога што је в</w:t>
      </w:r>
      <w:r w:rsidRPr="00672557">
        <w:rPr>
          <w:rFonts w:ascii="Times New Roman" w:hAnsi="Times New Roman" w:cs="Times New Roman"/>
          <w:bCs/>
        </w:rPr>
        <w:t xml:space="preserve">ећина испитаника </w:t>
      </w:r>
      <w:r w:rsidRPr="00672557">
        <w:rPr>
          <w:rFonts w:ascii="Times New Roman" w:hAnsi="Times New Roman" w:cs="Times New Roman"/>
          <w:bCs/>
          <w:lang w:val="sr-Cyrl-RS"/>
        </w:rPr>
        <w:t xml:space="preserve">релативно </w:t>
      </w:r>
      <w:r w:rsidRPr="00672557">
        <w:rPr>
          <w:rFonts w:ascii="Times New Roman" w:hAnsi="Times New Roman" w:cs="Times New Roman"/>
          <w:bCs/>
        </w:rPr>
        <w:t>високо оценила своју оспособљеност за рад у пракси, посебно у областима решавања проблема, тимског рада, критичког мишљења и самосталног обављања посла</w:t>
      </w:r>
      <w:r w:rsidRPr="00672557">
        <w:rPr>
          <w:rFonts w:ascii="Times New Roman" w:hAnsi="Times New Roman" w:cs="Times New Roman"/>
          <w:bCs/>
          <w:lang w:val="sr-Cyrl-RS"/>
        </w:rPr>
        <w:t xml:space="preserve">, </w:t>
      </w:r>
      <w:r w:rsidRPr="00672557">
        <w:rPr>
          <w:rFonts w:ascii="Times New Roman" w:hAnsi="Times New Roman" w:cs="Times New Roman"/>
          <w:bCs/>
        </w:rPr>
        <w:t>изражена је умерено позитивна оцена стручних знања и комуникационих вештина</w:t>
      </w:r>
      <w:r w:rsidRPr="00672557">
        <w:rPr>
          <w:rFonts w:ascii="Times New Roman" w:hAnsi="Times New Roman" w:cs="Times New Roman"/>
          <w:bCs/>
          <w:lang w:val="sr-Cyrl-RS"/>
        </w:rPr>
        <w:t>, а</w:t>
      </w:r>
      <w:r w:rsidRPr="00672557">
        <w:rPr>
          <w:rFonts w:ascii="Times New Roman" w:hAnsi="Times New Roman" w:cs="Times New Roman"/>
          <w:bCs/>
        </w:rPr>
        <w:t xml:space="preserve"> одређени аспекти програма указују на потребу за унапређењем. Најниже су оцењени:</w:t>
      </w:r>
      <w:r w:rsidRPr="00672557">
        <w:rPr>
          <w:rFonts w:ascii="Times New Roman" w:hAnsi="Times New Roman" w:cs="Times New Roman"/>
          <w:bCs/>
          <w:lang w:val="sr-Cyrl-RS"/>
        </w:rPr>
        <w:t xml:space="preserve"> </w:t>
      </w:r>
      <w:r w:rsidRPr="00672557">
        <w:rPr>
          <w:rFonts w:ascii="Times New Roman" w:hAnsi="Times New Roman" w:cs="Times New Roman"/>
          <w:bCs/>
        </w:rPr>
        <w:t>оспособљеност за преузимање активне улоге у стручном тиму,</w:t>
      </w:r>
      <w:r w:rsidRPr="00672557">
        <w:rPr>
          <w:rFonts w:ascii="Times New Roman" w:hAnsi="Times New Roman" w:cs="Times New Roman"/>
          <w:bCs/>
          <w:lang w:val="sr-Cyrl-RS"/>
        </w:rPr>
        <w:t xml:space="preserve"> </w:t>
      </w:r>
      <w:r w:rsidRPr="00672557">
        <w:rPr>
          <w:rFonts w:ascii="Times New Roman" w:hAnsi="Times New Roman" w:cs="Times New Roman"/>
          <w:bCs/>
        </w:rPr>
        <w:t>структура и администрација студијског програма, као и</w:t>
      </w:r>
      <w:r w:rsidRPr="00672557">
        <w:rPr>
          <w:rFonts w:ascii="Times New Roman" w:hAnsi="Times New Roman" w:cs="Times New Roman"/>
          <w:bCs/>
          <w:lang w:val="sr-Cyrl-RS"/>
        </w:rPr>
        <w:t xml:space="preserve"> </w:t>
      </w:r>
      <w:r w:rsidRPr="00672557">
        <w:rPr>
          <w:rFonts w:ascii="Times New Roman" w:hAnsi="Times New Roman" w:cs="Times New Roman"/>
          <w:bCs/>
        </w:rPr>
        <w:t>релевантност наставних садржаја и припремљеност за професионалну каријеру, што у целини указује на потребу за бољом повезаношћу наставног програма са стварним захтевима праксе.</w:t>
      </w:r>
    </w:p>
    <w:p w14:paraId="7CF3558B" w14:textId="2932962A" w:rsidR="005C7072" w:rsidRDefault="00E04ADE" w:rsidP="0062212D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672557">
        <w:rPr>
          <w:rFonts w:ascii="Times New Roman" w:hAnsi="Times New Roman" w:cs="Times New Roman"/>
          <w:bCs/>
        </w:rPr>
        <w:t xml:space="preserve">Закључци донети на основу </w:t>
      </w:r>
      <w:r w:rsidRPr="00672557">
        <w:rPr>
          <w:rFonts w:ascii="Times New Roman" w:hAnsi="Times New Roman" w:cs="Times New Roman"/>
          <w:bCs/>
          <w:lang w:val="sr-Cyrl-RS"/>
        </w:rPr>
        <w:t>извршеног анкетирања</w:t>
      </w:r>
      <w:r w:rsidRPr="00672557">
        <w:rPr>
          <w:rFonts w:ascii="Times New Roman" w:hAnsi="Times New Roman" w:cs="Times New Roman"/>
          <w:bCs/>
        </w:rPr>
        <w:t xml:space="preserve"> морају се тумачити уз опрез, имајући у виду мали број испитаника, што представља недовољно репрезентативан узорак за доношење општих судова о квалитету програма. </w:t>
      </w:r>
      <w:r w:rsidR="005C7072">
        <w:rPr>
          <w:rFonts w:ascii="Times New Roman" w:hAnsi="Times New Roman" w:cs="Times New Roman"/>
          <w:bCs/>
          <w:lang w:val="sr-Cyrl-RS"/>
        </w:rPr>
        <w:t xml:space="preserve">Могући разлози слабог одзива, на чијем отклањању треба радити, су </w:t>
      </w:r>
      <w:r w:rsidR="0062212D">
        <w:rPr>
          <w:rFonts w:ascii="Times New Roman" w:hAnsi="Times New Roman" w:cs="Times New Roman"/>
          <w:bCs/>
          <w:lang w:val="sr-Cyrl-RS"/>
        </w:rPr>
        <w:t xml:space="preserve">што студенти током студија, а нарочито након дипломирања, ретко користе мејл адресе Рачунарског центра Универзитета у Београду које су им додељене при упису на Студијски програм и помањкање мотивације за учешће у анкетирању. </w:t>
      </w:r>
      <w:r w:rsidR="005C7072">
        <w:rPr>
          <w:rFonts w:ascii="Times New Roman" w:hAnsi="Times New Roman" w:cs="Times New Roman"/>
          <w:bCs/>
          <w:lang w:val="sr-Cyrl-RS"/>
        </w:rPr>
        <w:t xml:space="preserve"> </w:t>
      </w:r>
    </w:p>
    <w:p w14:paraId="62AC8491" w14:textId="29F6D26C" w:rsidR="00E04ADE" w:rsidRPr="00672557" w:rsidRDefault="00E04ADE" w:rsidP="00E04ADE">
      <w:pPr>
        <w:ind w:firstLine="720"/>
        <w:jc w:val="both"/>
        <w:rPr>
          <w:rFonts w:ascii="Times New Roman" w:hAnsi="Times New Roman" w:cs="Times New Roman"/>
          <w:bCs/>
        </w:rPr>
      </w:pPr>
      <w:r w:rsidRPr="00672557">
        <w:rPr>
          <w:rFonts w:ascii="Times New Roman" w:hAnsi="Times New Roman" w:cs="Times New Roman"/>
          <w:bCs/>
        </w:rPr>
        <w:t xml:space="preserve">Резултати могу одражавати субјективна искуства појединаца, као и специфичности њихових радних места, што додатно ограничава могућност генерализације. Ови налази, </w:t>
      </w:r>
      <w:r w:rsidRPr="00672557">
        <w:rPr>
          <w:rFonts w:ascii="Times New Roman" w:hAnsi="Times New Roman" w:cs="Times New Roman"/>
          <w:bCs/>
          <w:lang w:val="sr-Cyrl-RS"/>
        </w:rPr>
        <w:t>уз наведена ограничења</w:t>
      </w:r>
      <w:r w:rsidRPr="00672557">
        <w:rPr>
          <w:rFonts w:ascii="Times New Roman" w:hAnsi="Times New Roman" w:cs="Times New Roman"/>
          <w:bCs/>
        </w:rPr>
        <w:t xml:space="preserve">, представљају вредну повратну информацију која може послужити као основа за унапређење </w:t>
      </w:r>
      <w:r w:rsidRPr="00672557">
        <w:rPr>
          <w:rFonts w:ascii="Times New Roman" w:hAnsi="Times New Roman" w:cs="Times New Roman"/>
          <w:bCs/>
          <w:lang w:val="sr-Cyrl-RS"/>
        </w:rPr>
        <w:t>С</w:t>
      </w:r>
      <w:r w:rsidRPr="00672557">
        <w:rPr>
          <w:rFonts w:ascii="Times New Roman" w:hAnsi="Times New Roman" w:cs="Times New Roman"/>
          <w:bCs/>
        </w:rPr>
        <w:t xml:space="preserve">тудијског програма. </w:t>
      </w:r>
    </w:p>
    <w:p w14:paraId="0F668C90" w14:textId="77777777" w:rsidR="00E04ADE" w:rsidRPr="00672557" w:rsidRDefault="00E04ADE" w:rsidP="00E04ADE">
      <w:pPr>
        <w:rPr>
          <w:rFonts w:ascii="Times New Roman" w:hAnsi="Times New Roman" w:cs="Times New Roman"/>
          <w:bCs/>
        </w:rPr>
      </w:pPr>
    </w:p>
    <w:p w14:paraId="6C2B3AA4" w14:textId="6A0E3851" w:rsidR="00E04ADE" w:rsidRPr="00672557" w:rsidRDefault="00E04ADE" w:rsidP="00E04ADE">
      <w:pPr>
        <w:rPr>
          <w:rFonts w:ascii="Times New Roman" w:hAnsi="Times New Roman" w:cs="Times New Roman"/>
          <w:bCs/>
        </w:rPr>
      </w:pPr>
      <w:r w:rsidRPr="00672557">
        <w:rPr>
          <w:rFonts w:ascii="Times New Roman" w:hAnsi="Times New Roman" w:cs="Times New Roman"/>
          <w:b/>
          <w:bCs/>
        </w:rPr>
        <w:t>Предлози за унапређење програма</w:t>
      </w:r>
    </w:p>
    <w:p w14:paraId="5175869C" w14:textId="77777777" w:rsidR="00E04ADE" w:rsidRPr="00594778" w:rsidRDefault="00E04ADE" w:rsidP="00E04ADE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>Унапређење наставног програма:</w:t>
      </w:r>
    </w:p>
    <w:p w14:paraId="24B9F134" w14:textId="024249FB" w:rsidR="00E04ADE" w:rsidRPr="00594778" w:rsidRDefault="000E1523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Инкорпорирати</w:t>
      </w:r>
      <w:r w:rsidR="00E04ADE" w:rsidRPr="005947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 xml:space="preserve">више програмских </w:t>
      </w:r>
      <w:r w:rsidR="00E04ADE" w:rsidRPr="00594778">
        <w:rPr>
          <w:rFonts w:ascii="Times New Roman" w:hAnsi="Times New Roman" w:cs="Times New Roman"/>
        </w:rPr>
        <w:t>садржај</w:t>
      </w:r>
      <w:r>
        <w:rPr>
          <w:rFonts w:ascii="Times New Roman" w:hAnsi="Times New Roman" w:cs="Times New Roman"/>
          <w:lang w:val="sr-Cyrl-RS"/>
        </w:rPr>
        <w:t>а</w:t>
      </w:r>
      <w:r w:rsidR="00E04ADE" w:rsidRPr="00594778">
        <w:rPr>
          <w:rFonts w:ascii="Times New Roman" w:hAnsi="Times New Roman" w:cs="Times New Roman"/>
        </w:rPr>
        <w:t xml:space="preserve"> усмерени</w:t>
      </w:r>
      <w:r>
        <w:rPr>
          <w:rFonts w:ascii="Times New Roman" w:hAnsi="Times New Roman" w:cs="Times New Roman"/>
          <w:lang w:val="sr-Cyrl-RS"/>
        </w:rPr>
        <w:t>х</w:t>
      </w:r>
      <w:r w:rsidR="00E04ADE" w:rsidRPr="00594778">
        <w:rPr>
          <w:rFonts w:ascii="Times New Roman" w:hAnsi="Times New Roman" w:cs="Times New Roman"/>
        </w:rPr>
        <w:t xml:space="preserve"> на клинички рад и рад у здравствен</w:t>
      </w:r>
      <w:r w:rsidR="00E04ADE" w:rsidRPr="00594778">
        <w:rPr>
          <w:rFonts w:ascii="Times New Roman" w:hAnsi="Times New Roman" w:cs="Times New Roman"/>
          <w:lang w:val="sr-Cyrl-RS"/>
        </w:rPr>
        <w:t xml:space="preserve">им и </w:t>
      </w:r>
      <w:r w:rsidR="00E04ADE" w:rsidRPr="00594778">
        <w:rPr>
          <w:rFonts w:ascii="Times New Roman" w:hAnsi="Times New Roman" w:cs="Times New Roman"/>
        </w:rPr>
        <w:t>установама социјалн</w:t>
      </w:r>
      <w:r w:rsidR="00E04ADE" w:rsidRPr="00594778">
        <w:rPr>
          <w:rFonts w:ascii="Times New Roman" w:hAnsi="Times New Roman" w:cs="Times New Roman"/>
          <w:lang w:val="sr-Cyrl-RS"/>
        </w:rPr>
        <w:t>е заштите</w:t>
      </w:r>
      <w:r w:rsidR="00E04ADE" w:rsidRPr="00594778">
        <w:rPr>
          <w:rFonts w:ascii="Times New Roman" w:hAnsi="Times New Roman" w:cs="Times New Roman"/>
        </w:rPr>
        <w:t>.</w:t>
      </w:r>
    </w:p>
    <w:p w14:paraId="0C672C43" w14:textId="77777777" w:rsidR="00E04ADE" w:rsidRPr="00594778" w:rsidRDefault="00E04ADE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 xml:space="preserve">Интегрисати више реалних студија случаја и практичних примера у </w:t>
      </w:r>
      <w:r w:rsidRPr="00594778">
        <w:rPr>
          <w:rFonts w:ascii="Times New Roman" w:hAnsi="Times New Roman" w:cs="Times New Roman"/>
          <w:lang w:val="sr-Cyrl-RS"/>
        </w:rPr>
        <w:t xml:space="preserve">оквире активне </w:t>
      </w:r>
      <w:r w:rsidRPr="00594778">
        <w:rPr>
          <w:rFonts w:ascii="Times New Roman" w:hAnsi="Times New Roman" w:cs="Times New Roman"/>
        </w:rPr>
        <w:t>настав</w:t>
      </w:r>
      <w:r w:rsidRPr="00594778">
        <w:rPr>
          <w:rFonts w:ascii="Times New Roman" w:hAnsi="Times New Roman" w:cs="Times New Roman"/>
          <w:lang w:val="sr-Cyrl-RS"/>
        </w:rPr>
        <w:t>е</w:t>
      </w:r>
      <w:r w:rsidRPr="00594778">
        <w:rPr>
          <w:rFonts w:ascii="Times New Roman" w:hAnsi="Times New Roman" w:cs="Times New Roman"/>
        </w:rPr>
        <w:t>, нарочито вежби.</w:t>
      </w:r>
    </w:p>
    <w:p w14:paraId="6D19CE0B" w14:textId="77777777" w:rsidR="00E04ADE" w:rsidRPr="00594778" w:rsidRDefault="00E04ADE" w:rsidP="00E04ADE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>Јачање комуникационих и тимских вештина:</w:t>
      </w:r>
    </w:p>
    <w:p w14:paraId="120275AF" w14:textId="77777777" w:rsidR="00E04ADE" w:rsidRPr="00594778" w:rsidRDefault="00E04ADE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lastRenderedPageBreak/>
        <w:t xml:space="preserve">Организовати радионице и симулације за развој вештина </w:t>
      </w:r>
      <w:r w:rsidRPr="00594778">
        <w:rPr>
          <w:rFonts w:ascii="Times New Roman" w:hAnsi="Times New Roman" w:cs="Times New Roman"/>
          <w:lang w:val="sr-Cyrl-RS"/>
        </w:rPr>
        <w:t>професионалне комуникације у интердисциплинарном тиму</w:t>
      </w:r>
      <w:r w:rsidRPr="00594778">
        <w:rPr>
          <w:rFonts w:ascii="Times New Roman" w:hAnsi="Times New Roman" w:cs="Times New Roman"/>
        </w:rPr>
        <w:t>.</w:t>
      </w:r>
    </w:p>
    <w:p w14:paraId="03696D74" w14:textId="24CC0302" w:rsidR="00E04ADE" w:rsidRPr="00594778" w:rsidRDefault="00E04ADE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 xml:space="preserve">Увести </w:t>
      </w:r>
      <w:r w:rsidR="000E1523">
        <w:rPr>
          <w:rFonts w:ascii="Times New Roman" w:hAnsi="Times New Roman" w:cs="Times New Roman"/>
          <w:lang w:val="sr-Cyrl-RS"/>
        </w:rPr>
        <w:t>програмске садржаје</w:t>
      </w:r>
      <w:r w:rsidRPr="00594778">
        <w:rPr>
          <w:rFonts w:ascii="Times New Roman" w:hAnsi="Times New Roman" w:cs="Times New Roman"/>
        </w:rPr>
        <w:t xml:space="preserve"> који се фокусирају на интердисциплинарну сарадњу и лидерство у </w:t>
      </w:r>
      <w:r w:rsidRPr="00594778">
        <w:rPr>
          <w:rFonts w:ascii="Times New Roman" w:hAnsi="Times New Roman" w:cs="Times New Roman"/>
          <w:lang w:val="sr-Cyrl-RS"/>
        </w:rPr>
        <w:t xml:space="preserve">стручном </w:t>
      </w:r>
      <w:r w:rsidRPr="00594778">
        <w:rPr>
          <w:rFonts w:ascii="Times New Roman" w:hAnsi="Times New Roman" w:cs="Times New Roman"/>
        </w:rPr>
        <w:t>тиму.</w:t>
      </w:r>
    </w:p>
    <w:p w14:paraId="7E98BB6D" w14:textId="77777777" w:rsidR="00E04ADE" w:rsidRPr="00594778" w:rsidRDefault="00E04ADE" w:rsidP="00E04ADE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>Побољшање организације и администрације програма:</w:t>
      </w:r>
    </w:p>
    <w:p w14:paraId="445B3EF5" w14:textId="79BB6356" w:rsidR="00E04ADE" w:rsidRPr="00594778" w:rsidRDefault="00E04ADE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 xml:space="preserve">Повећати транспарентност, доступност и ефикасност административних процедура везаних за </w:t>
      </w:r>
      <w:r w:rsidR="000E1523">
        <w:rPr>
          <w:rFonts w:ascii="Times New Roman" w:hAnsi="Times New Roman" w:cs="Times New Roman"/>
          <w:lang w:val="sr-Cyrl-RS"/>
        </w:rPr>
        <w:t xml:space="preserve">реализацију </w:t>
      </w:r>
      <w:r w:rsidRPr="00594778">
        <w:rPr>
          <w:rFonts w:ascii="Times New Roman" w:hAnsi="Times New Roman" w:cs="Times New Roman"/>
        </w:rPr>
        <w:t>програм</w:t>
      </w:r>
      <w:r w:rsidR="000E1523">
        <w:rPr>
          <w:rFonts w:ascii="Times New Roman" w:hAnsi="Times New Roman" w:cs="Times New Roman"/>
          <w:lang w:val="sr-Cyrl-RS"/>
        </w:rPr>
        <w:t>а</w:t>
      </w:r>
      <w:r w:rsidRPr="00594778">
        <w:rPr>
          <w:rFonts w:ascii="Times New Roman" w:hAnsi="Times New Roman" w:cs="Times New Roman"/>
        </w:rPr>
        <w:t>.</w:t>
      </w:r>
    </w:p>
    <w:p w14:paraId="7B8B084E" w14:textId="77777777" w:rsidR="00E04ADE" w:rsidRPr="00594778" w:rsidRDefault="00E04ADE" w:rsidP="00E04ADE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>Континуирано праћење и анализа исхода учења:</w:t>
      </w:r>
    </w:p>
    <w:p w14:paraId="1FCA873B" w14:textId="77777777" w:rsidR="00E04ADE" w:rsidRPr="00594778" w:rsidRDefault="00E04ADE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94778">
        <w:rPr>
          <w:rFonts w:ascii="Times New Roman" w:hAnsi="Times New Roman" w:cs="Times New Roman"/>
        </w:rPr>
        <w:t>Успоставити систем редовног праћења професионалног пута дипломираних студената.</w:t>
      </w:r>
    </w:p>
    <w:p w14:paraId="6374D90F" w14:textId="20C8E88D" w:rsidR="00B753C1" w:rsidRDefault="0062212D" w:rsidP="000E152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Унаоредити метологију с</w:t>
      </w:r>
      <w:r w:rsidR="00E04ADE" w:rsidRPr="00594778">
        <w:rPr>
          <w:rFonts w:ascii="Times New Roman" w:hAnsi="Times New Roman" w:cs="Times New Roman"/>
        </w:rPr>
        <w:t>пров</w:t>
      </w:r>
      <w:r>
        <w:rPr>
          <w:rFonts w:ascii="Times New Roman" w:hAnsi="Times New Roman" w:cs="Times New Roman"/>
          <w:lang w:val="sr-Cyrl-RS"/>
        </w:rPr>
        <w:t>ођења</w:t>
      </w:r>
      <w:r w:rsidR="00E04ADE" w:rsidRPr="00594778">
        <w:rPr>
          <w:rFonts w:ascii="Times New Roman" w:hAnsi="Times New Roman" w:cs="Times New Roman"/>
        </w:rPr>
        <w:t xml:space="preserve"> анкет</w:t>
      </w:r>
      <w:r>
        <w:rPr>
          <w:rFonts w:ascii="Times New Roman" w:hAnsi="Times New Roman" w:cs="Times New Roman"/>
          <w:lang w:val="sr-Cyrl-RS"/>
        </w:rPr>
        <w:t>ирања</w:t>
      </w:r>
      <w:r w:rsidR="00E04ADE" w:rsidRPr="00594778">
        <w:rPr>
          <w:rFonts w:ascii="Times New Roman" w:hAnsi="Times New Roman" w:cs="Times New Roman"/>
        </w:rPr>
        <w:t xml:space="preserve"> како би се добио </w:t>
      </w:r>
      <w:r>
        <w:rPr>
          <w:rFonts w:ascii="Times New Roman" w:hAnsi="Times New Roman" w:cs="Times New Roman"/>
          <w:lang w:val="sr-Cyrl-RS"/>
        </w:rPr>
        <w:t xml:space="preserve">већи број повратних информација и </w:t>
      </w:r>
      <w:r w:rsidR="00E04ADE" w:rsidRPr="00594778">
        <w:rPr>
          <w:rFonts w:ascii="Times New Roman" w:hAnsi="Times New Roman" w:cs="Times New Roman"/>
        </w:rPr>
        <w:t>поузданији увид у ефекте програма.</w:t>
      </w:r>
    </w:p>
    <w:p w14:paraId="40EF7813" w14:textId="77777777" w:rsidR="008C2AB6" w:rsidRPr="00B753C1" w:rsidRDefault="008C2AB6" w:rsidP="008C2AB6">
      <w:pPr>
        <w:rPr>
          <w:lang w:val="sr-Cyrl-RS"/>
        </w:rPr>
      </w:pPr>
    </w:p>
    <w:sectPr w:rsidR="008C2AB6" w:rsidRPr="00B75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33B3D"/>
    <w:multiLevelType w:val="multilevel"/>
    <w:tmpl w:val="A5C2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667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DE"/>
    <w:rsid w:val="00091D38"/>
    <w:rsid w:val="00097FEC"/>
    <w:rsid w:val="000E1523"/>
    <w:rsid w:val="002A3CD1"/>
    <w:rsid w:val="003C3D79"/>
    <w:rsid w:val="004F1B72"/>
    <w:rsid w:val="005506E2"/>
    <w:rsid w:val="00594778"/>
    <w:rsid w:val="005C7072"/>
    <w:rsid w:val="0062212D"/>
    <w:rsid w:val="007208C7"/>
    <w:rsid w:val="007B19AB"/>
    <w:rsid w:val="008C2AB6"/>
    <w:rsid w:val="00903FA9"/>
    <w:rsid w:val="00A32062"/>
    <w:rsid w:val="00B753C1"/>
    <w:rsid w:val="00C03D81"/>
    <w:rsid w:val="00D70914"/>
    <w:rsid w:val="00DF5BB2"/>
    <w:rsid w:val="00DF75E5"/>
    <w:rsid w:val="00E04246"/>
    <w:rsid w:val="00E04ADE"/>
    <w:rsid w:val="00E4751A"/>
    <w:rsid w:val="00ED3F6F"/>
    <w:rsid w:val="00F1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9C70C"/>
  <w15:chartTrackingRefBased/>
  <w15:docId w15:val="{950104F0-0658-40F1-860E-1345D56D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ADE"/>
  </w:style>
  <w:style w:type="paragraph" w:styleId="Heading1">
    <w:name w:val="heading 1"/>
    <w:basedOn w:val="Normal"/>
    <w:next w:val="Normal"/>
    <w:link w:val="Heading1Char"/>
    <w:uiPriority w:val="9"/>
    <w:qFormat/>
    <w:rsid w:val="00E04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4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4A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4A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4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4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4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4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4A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4A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4A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4A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4A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4A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4A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4A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4A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4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4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4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4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4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4A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4A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4A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4A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4A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4A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2025-07-27T17:07:00Z</dcterms:created>
  <dcterms:modified xsi:type="dcterms:W3CDTF">2025-07-27T17:07:00Z</dcterms:modified>
</cp:coreProperties>
</file>